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F2" w:rsidRPr="001C326E" w:rsidRDefault="008600F2" w:rsidP="008600F2">
      <w:pPr>
        <w:pStyle w:val="NoSpacing"/>
        <w:jc w:val="center"/>
        <w:rPr>
          <w:b/>
          <w:sz w:val="32"/>
          <w:szCs w:val="32"/>
        </w:rPr>
      </w:pPr>
      <w:r w:rsidRPr="001C326E">
        <w:rPr>
          <w:b/>
          <w:sz w:val="32"/>
          <w:szCs w:val="32"/>
        </w:rPr>
        <w:t>ОТЧЕТЕН ДОКЛАД НА НАСТОЯТЕЛСТВОТО</w:t>
      </w:r>
    </w:p>
    <w:p w:rsidR="008600F2" w:rsidRDefault="008600F2" w:rsidP="008600F2">
      <w:pPr>
        <w:pStyle w:val="NoSpacing"/>
        <w:jc w:val="center"/>
        <w:rPr>
          <w:b/>
          <w:sz w:val="32"/>
          <w:szCs w:val="32"/>
        </w:rPr>
      </w:pPr>
      <w:r w:rsidRPr="001C326E">
        <w:rPr>
          <w:b/>
          <w:sz w:val="32"/>
          <w:szCs w:val="32"/>
        </w:rPr>
        <w:t>ЗА Д</w:t>
      </w:r>
      <w:r w:rsidR="00F41EE5">
        <w:rPr>
          <w:b/>
          <w:sz w:val="32"/>
          <w:szCs w:val="32"/>
        </w:rPr>
        <w:t>ЕЙНОСТТА НА ЧИТАЛИЩЕТО ПРЕЗ 20</w:t>
      </w:r>
      <w:r w:rsidR="00F41EE5" w:rsidRPr="00F41EE5">
        <w:rPr>
          <w:b/>
          <w:sz w:val="32"/>
          <w:szCs w:val="32"/>
        </w:rPr>
        <w:t>2</w:t>
      </w:r>
      <w:r w:rsidR="00F41EE5">
        <w:rPr>
          <w:b/>
          <w:sz w:val="32"/>
          <w:szCs w:val="32"/>
        </w:rPr>
        <w:t>0</w:t>
      </w:r>
      <w:r w:rsidRPr="001C326E">
        <w:rPr>
          <w:b/>
          <w:sz w:val="32"/>
          <w:szCs w:val="32"/>
        </w:rPr>
        <w:t xml:space="preserve"> г.</w:t>
      </w:r>
      <w:r>
        <w:rPr>
          <w:b/>
          <w:sz w:val="32"/>
          <w:szCs w:val="32"/>
        </w:rPr>
        <w:t xml:space="preserve"> </w:t>
      </w:r>
    </w:p>
    <w:p w:rsidR="008600F2" w:rsidRDefault="008600F2" w:rsidP="008600F2">
      <w:pPr>
        <w:pStyle w:val="NoSpacing"/>
        <w:jc w:val="both"/>
        <w:rPr>
          <w:b/>
          <w:sz w:val="32"/>
          <w:szCs w:val="32"/>
        </w:rPr>
      </w:pPr>
    </w:p>
    <w:p w:rsidR="008600F2" w:rsidRPr="00497E1A" w:rsidRDefault="008600F2" w:rsidP="008600F2">
      <w:pPr>
        <w:pStyle w:val="NoSpacing"/>
        <w:jc w:val="both"/>
        <w:rPr>
          <w:sz w:val="24"/>
          <w:szCs w:val="24"/>
        </w:rPr>
      </w:pPr>
      <w:r w:rsidRPr="00497E1A">
        <w:rPr>
          <w:sz w:val="24"/>
          <w:szCs w:val="24"/>
        </w:rPr>
        <w:t>Уважаеми членове на Общото събрание на „Народно читалище Константин Величков-1979“,</w:t>
      </w:r>
    </w:p>
    <w:p w:rsidR="008600F2" w:rsidRPr="00497E1A" w:rsidRDefault="008600F2" w:rsidP="008600F2">
      <w:pPr>
        <w:pStyle w:val="NoSpacing"/>
        <w:jc w:val="both"/>
        <w:rPr>
          <w:sz w:val="24"/>
          <w:szCs w:val="24"/>
        </w:rPr>
      </w:pPr>
      <w:r w:rsidRPr="00497E1A">
        <w:rPr>
          <w:sz w:val="24"/>
          <w:szCs w:val="24"/>
        </w:rPr>
        <w:t>Дами и господа,</w:t>
      </w:r>
    </w:p>
    <w:p w:rsidR="008600F2" w:rsidRPr="00497E1A" w:rsidRDefault="008600F2" w:rsidP="008600F2">
      <w:pPr>
        <w:pStyle w:val="NoSpacing"/>
        <w:jc w:val="both"/>
        <w:rPr>
          <w:sz w:val="24"/>
          <w:szCs w:val="24"/>
        </w:rPr>
      </w:pPr>
    </w:p>
    <w:p w:rsidR="008600F2" w:rsidRDefault="008600F2" w:rsidP="00E779E7">
      <w:pPr>
        <w:pStyle w:val="NoSpacing"/>
        <w:jc w:val="both"/>
        <w:rPr>
          <w:sz w:val="24"/>
          <w:szCs w:val="24"/>
        </w:rPr>
      </w:pPr>
      <w:r w:rsidRPr="00497E1A">
        <w:rPr>
          <w:sz w:val="24"/>
          <w:szCs w:val="24"/>
        </w:rPr>
        <w:t xml:space="preserve">С настоящия доклад отчитаме пред вас, членовете на Общото събрание – Върховен ръководен орган  за всяко </w:t>
      </w:r>
      <w:r w:rsidR="00F41EE5">
        <w:rPr>
          <w:sz w:val="24"/>
          <w:szCs w:val="24"/>
        </w:rPr>
        <w:t xml:space="preserve">българско читалище, поредната </w:t>
      </w:r>
      <w:r w:rsidRPr="00497E1A">
        <w:rPr>
          <w:sz w:val="24"/>
          <w:szCs w:val="24"/>
        </w:rPr>
        <w:t xml:space="preserve"> </w:t>
      </w:r>
      <w:r w:rsidR="00AE72E8">
        <w:rPr>
          <w:sz w:val="24"/>
          <w:szCs w:val="24"/>
        </w:rPr>
        <w:t xml:space="preserve">41 </w:t>
      </w:r>
      <w:r w:rsidRPr="00497E1A">
        <w:rPr>
          <w:sz w:val="24"/>
          <w:szCs w:val="24"/>
        </w:rPr>
        <w:t>година о</w:t>
      </w:r>
      <w:r w:rsidR="00E779E7">
        <w:rPr>
          <w:sz w:val="24"/>
          <w:szCs w:val="24"/>
        </w:rPr>
        <w:t>т учредяване на нашето читалище</w:t>
      </w:r>
      <w:r>
        <w:rPr>
          <w:sz w:val="24"/>
          <w:szCs w:val="24"/>
        </w:rPr>
        <w:t>.</w:t>
      </w:r>
    </w:p>
    <w:p w:rsidR="00604602" w:rsidRDefault="008600F2" w:rsidP="00E4244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През изминалата го</w:t>
      </w:r>
      <w:r w:rsidR="00F41EE5">
        <w:rPr>
          <w:sz w:val="24"/>
          <w:szCs w:val="24"/>
        </w:rPr>
        <w:t xml:space="preserve">дина Настоятелството </w:t>
      </w:r>
      <w:r w:rsidR="00FB1581">
        <w:rPr>
          <w:sz w:val="24"/>
          <w:szCs w:val="24"/>
        </w:rPr>
        <w:t xml:space="preserve">проведе </w:t>
      </w:r>
      <w:r w:rsidR="00F41EE5" w:rsidRPr="00F41EE5">
        <w:rPr>
          <w:sz w:val="24"/>
          <w:szCs w:val="24"/>
        </w:rPr>
        <w:t>7</w:t>
      </w:r>
      <w:r>
        <w:rPr>
          <w:sz w:val="24"/>
          <w:szCs w:val="24"/>
        </w:rPr>
        <w:t xml:space="preserve"> редовни</w:t>
      </w:r>
      <w:r w:rsidR="00FB1581">
        <w:rPr>
          <w:sz w:val="24"/>
          <w:szCs w:val="24"/>
        </w:rPr>
        <w:t>,</w:t>
      </w:r>
      <w:r>
        <w:rPr>
          <w:sz w:val="24"/>
          <w:szCs w:val="24"/>
        </w:rPr>
        <w:t xml:space="preserve"> протоколирани заседания и 4 дискусионни, непротоколирани. На тези заседания са се вземали аргументирани решения за дейността на</w:t>
      </w:r>
      <w:r w:rsidR="00263C31">
        <w:rPr>
          <w:sz w:val="24"/>
          <w:szCs w:val="24"/>
        </w:rPr>
        <w:t xml:space="preserve"> читалището</w:t>
      </w:r>
      <w:r>
        <w:rPr>
          <w:sz w:val="24"/>
          <w:szCs w:val="24"/>
        </w:rPr>
        <w:t>, свързани с работата в школите и работата на администрацията. Гласувани са всички необходими разходи, съобразени с гласувания от Общото събрание бюджет по отношение на заплати, осигуровки, както и присъщите за нашата цялостна дейност приходи и разходи.</w:t>
      </w:r>
    </w:p>
    <w:p w:rsidR="008600F2" w:rsidRDefault="00604602" w:rsidP="00546F9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Изминалата година </w:t>
      </w:r>
      <w:r w:rsidR="00C93F8E">
        <w:rPr>
          <w:sz w:val="24"/>
          <w:szCs w:val="24"/>
        </w:rPr>
        <w:t xml:space="preserve">не беше присъща за развитието на </w:t>
      </w:r>
      <w:r w:rsidR="009D306E">
        <w:rPr>
          <w:sz w:val="24"/>
          <w:szCs w:val="24"/>
        </w:rPr>
        <w:t>читалищната дейност</w:t>
      </w:r>
      <w:r w:rsidR="00C93F8E">
        <w:rPr>
          <w:sz w:val="24"/>
          <w:szCs w:val="24"/>
        </w:rPr>
        <w:t>. Особен фактор изигра пандемичната</w:t>
      </w:r>
      <w:r w:rsidR="00477E8D">
        <w:rPr>
          <w:sz w:val="24"/>
          <w:szCs w:val="24"/>
        </w:rPr>
        <w:t xml:space="preserve"> обстановка, която продължава</w:t>
      </w:r>
      <w:r w:rsidR="00C93F8E">
        <w:rPr>
          <w:sz w:val="24"/>
          <w:szCs w:val="24"/>
        </w:rPr>
        <w:t xml:space="preserve"> и до сега. Дейността на читалище</w:t>
      </w:r>
      <w:r w:rsidR="00105764">
        <w:rPr>
          <w:sz w:val="24"/>
          <w:szCs w:val="24"/>
        </w:rPr>
        <w:t>то</w:t>
      </w:r>
      <w:r w:rsidR="00C93F8E">
        <w:rPr>
          <w:sz w:val="24"/>
          <w:szCs w:val="24"/>
        </w:rPr>
        <w:t xml:space="preserve"> </w:t>
      </w:r>
      <w:r w:rsidR="00603F14">
        <w:rPr>
          <w:sz w:val="24"/>
          <w:szCs w:val="24"/>
        </w:rPr>
        <w:t>беше нарушена два п</w:t>
      </w:r>
      <w:r w:rsidR="00AD69C7">
        <w:rPr>
          <w:sz w:val="24"/>
          <w:szCs w:val="24"/>
        </w:rPr>
        <w:t>ъ</w:t>
      </w:r>
      <w:r w:rsidR="00603F14">
        <w:rPr>
          <w:sz w:val="24"/>
          <w:szCs w:val="24"/>
        </w:rPr>
        <w:t>ти през годината. С принудителното затваряне на 13 март 2020 г. всички школи преминаха към дистанцио</w:t>
      </w:r>
      <w:r w:rsidR="00AD69C7">
        <w:rPr>
          <w:sz w:val="24"/>
          <w:szCs w:val="24"/>
        </w:rPr>
        <w:t xml:space="preserve">нно обучение. По този начин най-малките посетители не можеха да се възползват от този тип обучение </w:t>
      </w:r>
      <w:r w:rsidR="00546F9B">
        <w:rPr>
          <w:sz w:val="24"/>
          <w:szCs w:val="24"/>
        </w:rPr>
        <w:t xml:space="preserve">и </w:t>
      </w:r>
      <w:r w:rsidR="00AD69C7">
        <w:rPr>
          <w:sz w:val="24"/>
          <w:szCs w:val="24"/>
        </w:rPr>
        <w:t xml:space="preserve">във всички школи децата намаляха дръстично, съответно намаляха и приходите. С отмяната на противоепидемичните </w:t>
      </w:r>
      <w:r w:rsidR="00B22A16">
        <w:rPr>
          <w:sz w:val="24"/>
          <w:szCs w:val="24"/>
        </w:rPr>
        <w:t xml:space="preserve">мерки </w:t>
      </w:r>
      <w:r w:rsidR="00AD69C7">
        <w:rPr>
          <w:sz w:val="24"/>
          <w:szCs w:val="24"/>
        </w:rPr>
        <w:t>през месец юни, читалището се върна към обичайната си работна среда при</w:t>
      </w:r>
      <w:r w:rsidR="007046BB">
        <w:rPr>
          <w:sz w:val="24"/>
          <w:szCs w:val="24"/>
        </w:rPr>
        <w:t xml:space="preserve"> строги противоепидемични мерки. Беше вз</w:t>
      </w:r>
      <w:r w:rsidR="00AD69C7">
        <w:rPr>
          <w:sz w:val="24"/>
          <w:szCs w:val="24"/>
        </w:rPr>
        <w:t xml:space="preserve">ето решение да се закупят </w:t>
      </w:r>
      <w:r w:rsidR="007046BB">
        <w:rPr>
          <w:sz w:val="24"/>
          <w:szCs w:val="24"/>
        </w:rPr>
        <w:t xml:space="preserve">безконтактна машина за </w:t>
      </w:r>
      <w:r w:rsidR="00B22A16">
        <w:rPr>
          <w:sz w:val="24"/>
          <w:szCs w:val="24"/>
        </w:rPr>
        <w:t>дезинфекция</w:t>
      </w:r>
      <w:r w:rsidR="009F217C">
        <w:rPr>
          <w:sz w:val="24"/>
          <w:szCs w:val="24"/>
        </w:rPr>
        <w:t xml:space="preserve"> на ръце</w:t>
      </w:r>
      <w:r w:rsidR="00B22A16">
        <w:rPr>
          <w:sz w:val="24"/>
          <w:szCs w:val="24"/>
        </w:rPr>
        <w:t xml:space="preserve">, която да се постави на входа на читалището, както и озонатор, който по график да се се включва в различните помещения, за да дезинфекцира повърхностите и въздуха. </w:t>
      </w:r>
      <w:r w:rsidR="001C1402">
        <w:rPr>
          <w:sz w:val="24"/>
          <w:szCs w:val="24"/>
        </w:rPr>
        <w:t>Спазва</w:t>
      </w:r>
      <w:r w:rsidR="00BD0BFB">
        <w:rPr>
          <w:sz w:val="24"/>
          <w:szCs w:val="24"/>
        </w:rPr>
        <w:t>йки всички протиепидемични разпоредби</w:t>
      </w:r>
      <w:r w:rsidR="001C1402">
        <w:rPr>
          <w:sz w:val="24"/>
          <w:szCs w:val="24"/>
        </w:rPr>
        <w:t>, беше направен график за</w:t>
      </w:r>
      <w:r w:rsidR="00027180">
        <w:rPr>
          <w:sz w:val="24"/>
          <w:szCs w:val="24"/>
        </w:rPr>
        <w:t xml:space="preserve"> няколкократна ежедневна</w:t>
      </w:r>
      <w:r w:rsidR="001C1402">
        <w:rPr>
          <w:sz w:val="24"/>
          <w:szCs w:val="24"/>
        </w:rPr>
        <w:t xml:space="preserve"> дезинфекция на читалището, както и с</w:t>
      </w:r>
      <w:r w:rsidR="006F5390">
        <w:rPr>
          <w:sz w:val="24"/>
          <w:szCs w:val="24"/>
        </w:rPr>
        <w:t xml:space="preserve">е влагат средства в дезинфекциращи препарати. </w:t>
      </w:r>
    </w:p>
    <w:p w:rsidR="00AE72E8" w:rsidRDefault="00AE72E8" w:rsidP="0065569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Летният период за нас премина в подготовка за новия творчески сезон, който запо</w:t>
      </w:r>
      <w:r w:rsidR="00F43600">
        <w:rPr>
          <w:sz w:val="24"/>
          <w:szCs w:val="24"/>
        </w:rPr>
        <w:t>чна със значително помалко деца за всички</w:t>
      </w:r>
      <w:r w:rsidR="00424D74">
        <w:rPr>
          <w:sz w:val="24"/>
          <w:szCs w:val="24"/>
        </w:rPr>
        <w:t xml:space="preserve"> школи като спадът е с около 30-35 % за всички школи, </w:t>
      </w:r>
      <w:r>
        <w:rPr>
          <w:sz w:val="24"/>
          <w:szCs w:val="24"/>
        </w:rPr>
        <w:t>отколкото предни години, а година завърши с дистанционно обучение</w:t>
      </w:r>
      <w:r w:rsidR="0065569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D577C" w:rsidRDefault="00A72404" w:rsidP="002D577C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През изминалат година в читалището се и</w:t>
      </w:r>
      <w:r w:rsidR="00313924">
        <w:rPr>
          <w:sz w:val="24"/>
          <w:szCs w:val="24"/>
        </w:rPr>
        <w:t>зплатиха на двама служители сумите, предвидени</w:t>
      </w:r>
      <w:r>
        <w:rPr>
          <w:sz w:val="24"/>
          <w:szCs w:val="24"/>
        </w:rPr>
        <w:t xml:space="preserve"> в закона при пенсиониране, което беше сериозен разход за нас. </w:t>
      </w:r>
    </w:p>
    <w:p w:rsidR="002D577C" w:rsidRDefault="008E7D6D" w:rsidP="001D121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Скъпи колеги и членове</w:t>
      </w:r>
      <w:r w:rsidR="002D577C">
        <w:rPr>
          <w:sz w:val="24"/>
          <w:szCs w:val="24"/>
        </w:rPr>
        <w:t xml:space="preserve"> на Общтото събрание, вече сте запознати с коструктивните проблеми по сградата. През 2020 година ние продължихме да напомняме за съществуването на този проблем на Столична община, чи</w:t>
      </w:r>
      <w:r>
        <w:rPr>
          <w:sz w:val="24"/>
          <w:szCs w:val="24"/>
        </w:rPr>
        <w:t>й</w:t>
      </w:r>
      <w:r w:rsidR="002D577C">
        <w:rPr>
          <w:sz w:val="24"/>
          <w:szCs w:val="24"/>
        </w:rPr>
        <w:t xml:space="preserve">то собственост е имота и без чиято подкрепа не бихме могли да се </w:t>
      </w:r>
      <w:r>
        <w:rPr>
          <w:sz w:val="24"/>
          <w:szCs w:val="24"/>
        </w:rPr>
        <w:t>с</w:t>
      </w:r>
      <w:r w:rsidR="002D577C">
        <w:rPr>
          <w:sz w:val="24"/>
          <w:szCs w:val="24"/>
        </w:rPr>
        <w:t xml:space="preserve">правим, защото този проблем ще изисква сериозен финансов ресурс. </w:t>
      </w:r>
      <w:r w:rsidR="00C376E8">
        <w:rPr>
          <w:sz w:val="24"/>
          <w:szCs w:val="24"/>
        </w:rPr>
        <w:t>През януари месец</w:t>
      </w:r>
      <w:r w:rsidR="000A5FE3">
        <w:rPr>
          <w:sz w:val="24"/>
          <w:szCs w:val="24"/>
        </w:rPr>
        <w:t xml:space="preserve"> 2020 година</w:t>
      </w:r>
      <w:r w:rsidR="00C376E8">
        <w:rPr>
          <w:sz w:val="24"/>
          <w:szCs w:val="24"/>
        </w:rPr>
        <w:t>, Столищна община изпрати писмо, в което ни уведоми, че сградата</w:t>
      </w:r>
      <w:r w:rsidR="002D577C">
        <w:rPr>
          <w:sz w:val="24"/>
          <w:szCs w:val="24"/>
        </w:rPr>
        <w:t xml:space="preserve"> </w:t>
      </w:r>
      <w:r w:rsidR="00C376E8">
        <w:rPr>
          <w:sz w:val="24"/>
          <w:szCs w:val="24"/>
        </w:rPr>
        <w:t xml:space="preserve">на читалището </w:t>
      </w:r>
      <w:r w:rsidR="000A5FE3">
        <w:rPr>
          <w:sz w:val="24"/>
          <w:szCs w:val="24"/>
        </w:rPr>
        <w:t xml:space="preserve">е включена в проекто-програма за проектиране на читалищата. </w:t>
      </w:r>
      <w:r w:rsidR="001D1210">
        <w:rPr>
          <w:sz w:val="24"/>
          <w:szCs w:val="24"/>
        </w:rPr>
        <w:t xml:space="preserve">Наскоро разбрахме, че на сградата е издаден паспорт , което бе и първата стъпка кум строителни дейстия.  </w:t>
      </w:r>
      <w:r w:rsidR="000A5FE3">
        <w:rPr>
          <w:sz w:val="24"/>
          <w:szCs w:val="24"/>
        </w:rPr>
        <w:t>Благодарни сме на служителите на Столична</w:t>
      </w:r>
      <w:r w:rsidR="001D1210">
        <w:rPr>
          <w:sz w:val="24"/>
          <w:szCs w:val="24"/>
        </w:rPr>
        <w:t xml:space="preserve"> община</w:t>
      </w:r>
      <w:r w:rsidR="0082406B">
        <w:rPr>
          <w:sz w:val="24"/>
          <w:szCs w:val="24"/>
        </w:rPr>
        <w:t>. За тяхната ангажираност и разбиране</w:t>
      </w:r>
      <w:r w:rsidR="001D1210">
        <w:rPr>
          <w:sz w:val="24"/>
          <w:szCs w:val="24"/>
        </w:rPr>
        <w:t xml:space="preserve">. Надяваме се през настоящата година проблемът, който имаме да намери своето решение. </w:t>
      </w:r>
    </w:p>
    <w:p w:rsidR="008600F2" w:rsidRPr="00EE0287" w:rsidRDefault="000B7A6A" w:rsidP="000B7A6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Сега следва к</w:t>
      </w:r>
      <w:r w:rsidR="008600F2">
        <w:rPr>
          <w:sz w:val="24"/>
          <w:szCs w:val="24"/>
        </w:rPr>
        <w:t>ратък преглед на основните читалищни дейности представяме по параграфи както следва:</w:t>
      </w:r>
    </w:p>
    <w:p w:rsidR="00EC621A" w:rsidRPr="00EC621A" w:rsidRDefault="008600F2" w:rsidP="007057AB">
      <w:pPr>
        <w:rPr>
          <w:sz w:val="24"/>
          <w:szCs w:val="24"/>
          <w:lang w:val="bg-BG"/>
        </w:rPr>
      </w:pPr>
      <w:r w:rsidRPr="00EC621A">
        <w:rPr>
          <w:b/>
          <w:sz w:val="24"/>
          <w:szCs w:val="24"/>
          <w:lang w:val="bg-BG"/>
        </w:rPr>
        <w:lastRenderedPageBreak/>
        <w:t xml:space="preserve">Библиотека с библиотекар г-жа Райна Андонова – </w:t>
      </w:r>
    </w:p>
    <w:p w:rsidR="00EC621A" w:rsidRDefault="00EC621A" w:rsidP="00EC621A">
      <w:pPr>
        <w:pStyle w:val="NoSpacing"/>
        <w:jc w:val="both"/>
        <w:rPr>
          <w:sz w:val="28"/>
          <w:szCs w:val="28"/>
        </w:rPr>
      </w:pPr>
      <w:r w:rsidRPr="00EC621A">
        <w:rPr>
          <w:sz w:val="24"/>
          <w:szCs w:val="24"/>
        </w:rPr>
        <w:t xml:space="preserve">             Библиотеката е културно-образователен и справочно-информационен център в район „Люлин”. Обслужват се над 60 000 потенциални читатели от 10-те микрорайона на комплекса. Възникналата пандемия от Covid-19 в света и страната се отрази върху цялостната й дейност  и повлия отрицателно на всички показатели. Работата бе спряна от 14 март до 14 май изцяло и от 27 ноември до 31 декември и след това до 31 януари 2021 г. без обслужване на читатели и ползване на читалнята. Библиотечният фонд възлиза на 14975 тома от всички отдели на знанието. През 2020 г. са набавени 66т. нови библиотечни документи. Закупени бяха книги от 5 издателства и ползвана изгодна търговска отстъпка до 50%. Читателите през 2020 г. са намалели  на 239, от които 58 са под 14 години. Основната читателска маса бе запазена, въпреки строгите противоепидемични мерки и ограничаване достъпа до заемната. Посещенията в библиотеката са се понижили  на 3191, от тях в кът-читалня са 899. Заетите библиотечни документи също са спаднали, но не толкова чувствително на 5677тома. Показателите читаемост, посещаемост и обръщаемост се задържат с несъществен спад. С читалищни средства бе извършен годишен абонамент на 12 заглавия периодични издания на български език и 6 заглавия списания  на английски и немски език от Европейския офис за публична администрация – Брюксел безвъзмездно. За поредна година се получаваше като дарение в-к „Монитор”, който има своите читатели в района.</w:t>
      </w:r>
      <w:r w:rsidRPr="00EC621A">
        <w:rPr>
          <w:sz w:val="28"/>
          <w:szCs w:val="28"/>
        </w:rPr>
        <w:t xml:space="preserve"> </w:t>
      </w:r>
      <w:r w:rsidRPr="00EC621A">
        <w:rPr>
          <w:sz w:val="24"/>
          <w:szCs w:val="24"/>
        </w:rPr>
        <w:t>Библиотеката разполага с две компютърни конфигурации и има постоянен интернет за всички читатели и посетители в читалището. Продължава изграждането на електронния каталог на книгите. Извършени са 21 мероприятия от културно-масов характер. Работи се в тясна връзка и контакт с общината, читалищата от района и филиала на Столична библиотека, както и с други културни институции. Читалищната библиотека участва ежегодно в културния афиш на община „Люлин” със своите вътрешно-библиотечни и масови мероприятия. Добра и ползотворна бе дейността с Методичния отдел към Столична библиотека. Онлайн се работи по електронния каталог и извършване на справки по предварителни заявки от читателите</w:t>
      </w:r>
      <w:r w:rsidR="00831820">
        <w:rPr>
          <w:sz w:val="24"/>
          <w:szCs w:val="24"/>
        </w:rPr>
        <w:t>.</w:t>
      </w:r>
      <w:r>
        <w:rPr>
          <w:sz w:val="28"/>
          <w:szCs w:val="28"/>
        </w:rPr>
        <w:t xml:space="preserve"> </w:t>
      </w:r>
    </w:p>
    <w:p w:rsidR="008600F2" w:rsidRDefault="008600F2" w:rsidP="00B961A3">
      <w:pPr>
        <w:pStyle w:val="NoSpacing"/>
        <w:jc w:val="both"/>
        <w:rPr>
          <w:sz w:val="24"/>
          <w:szCs w:val="24"/>
        </w:rPr>
      </w:pPr>
      <w:r w:rsidRPr="00E51B63">
        <w:rPr>
          <w:b/>
          <w:sz w:val="24"/>
          <w:szCs w:val="24"/>
        </w:rPr>
        <w:t>Детска езикова школа</w:t>
      </w:r>
      <w:r w:rsidR="00583FBE">
        <w:rPr>
          <w:b/>
          <w:sz w:val="24"/>
          <w:szCs w:val="24"/>
        </w:rPr>
        <w:t xml:space="preserve"> с </w:t>
      </w:r>
      <w:r w:rsidR="00583FBE" w:rsidRPr="00857382">
        <w:rPr>
          <w:b/>
          <w:sz w:val="24"/>
          <w:szCs w:val="24"/>
        </w:rPr>
        <w:t>преподаватели г-жа Ивелина Янкова, г-жа</w:t>
      </w:r>
      <w:r w:rsidR="00583FBE">
        <w:rPr>
          <w:b/>
          <w:sz w:val="24"/>
          <w:szCs w:val="24"/>
        </w:rPr>
        <w:t xml:space="preserve"> Аделина Георгиева</w:t>
      </w:r>
      <w:r w:rsidRPr="00E51B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:rsidR="003F1082" w:rsidRPr="002235C6" w:rsidRDefault="003F1082" w:rsidP="002235C6">
      <w:pPr>
        <w:pStyle w:val="NoSpacing"/>
        <w:rPr>
          <w:sz w:val="24"/>
          <w:szCs w:val="24"/>
        </w:rPr>
      </w:pPr>
      <w:r w:rsidRPr="002235C6">
        <w:rPr>
          <w:sz w:val="24"/>
          <w:szCs w:val="24"/>
        </w:rPr>
        <w:t xml:space="preserve">       Обучението на децата е организирано в учебни блокове от 90 мин., два пъти седмично, общо 120 уч. часа годишно. </w:t>
      </w:r>
    </w:p>
    <w:p w:rsidR="003F1082" w:rsidRPr="002235C6" w:rsidRDefault="003F1082" w:rsidP="002235C6">
      <w:pPr>
        <w:pStyle w:val="NoSpacing"/>
        <w:rPr>
          <w:sz w:val="24"/>
          <w:szCs w:val="24"/>
        </w:rPr>
      </w:pPr>
      <w:r w:rsidRPr="002235C6">
        <w:rPr>
          <w:sz w:val="24"/>
          <w:szCs w:val="24"/>
        </w:rPr>
        <w:t>В школата се обучават деца на възраст от 6 до 14 год. Децата са разделени на групи според възрастта си и възможността за посещение на часовете. Обучението е интерактивно – децата участват в много диалогови ситуации, изработване на проекти и презентации. В часовете са включени теми представящи забележителностите на Англия, известни Английски личности , чрез които децата не само усвояват езика, но и опознават Британската култура.</w:t>
      </w:r>
    </w:p>
    <w:p w:rsidR="003F1082" w:rsidRPr="002235C6" w:rsidRDefault="003F1082" w:rsidP="002235C6">
      <w:pPr>
        <w:pStyle w:val="NoSpacing"/>
        <w:rPr>
          <w:sz w:val="24"/>
          <w:szCs w:val="24"/>
        </w:rPr>
      </w:pPr>
      <w:r w:rsidRPr="002235C6">
        <w:rPr>
          <w:sz w:val="24"/>
          <w:szCs w:val="24"/>
        </w:rPr>
        <w:t>В предвид създалата се обстановка в България и по света, от месец март 2020 децата преминаха  на дистанционно обучение. Часовете се провеждаха през платформата ZOOM ,като обучението продължи да бъде насочено към образователните нужди на децата. Учениците участваха активно в заниманията и представяха онлайн презентации на различни теми – „ Планетите“ ‚ „ Кралското семейство“ , „ Моята любима група / певец“ ,“ Любима книга“ .</w:t>
      </w:r>
    </w:p>
    <w:p w:rsidR="003F1082" w:rsidRPr="002235C6" w:rsidRDefault="003F1082" w:rsidP="002235C6">
      <w:pPr>
        <w:pStyle w:val="NoSpacing"/>
        <w:rPr>
          <w:sz w:val="24"/>
          <w:szCs w:val="24"/>
        </w:rPr>
      </w:pPr>
      <w:r w:rsidRPr="002235C6">
        <w:rPr>
          <w:sz w:val="24"/>
          <w:szCs w:val="24"/>
        </w:rPr>
        <w:t>През месец октомври децата започнаха новата учебна година отново</w:t>
      </w:r>
      <w:r w:rsidR="00AE2BBD" w:rsidRPr="002235C6">
        <w:rPr>
          <w:sz w:val="24"/>
          <w:szCs w:val="24"/>
        </w:rPr>
        <w:t xml:space="preserve"> в присъствена среда</w:t>
      </w:r>
      <w:r w:rsidRPr="002235C6">
        <w:rPr>
          <w:sz w:val="24"/>
          <w:szCs w:val="24"/>
        </w:rPr>
        <w:t xml:space="preserve"> при спазване на съответните противоепидемични мерки. В стаите учениците са </w:t>
      </w:r>
      <w:r w:rsidRPr="002235C6">
        <w:rPr>
          <w:sz w:val="24"/>
          <w:szCs w:val="24"/>
        </w:rPr>
        <w:lastRenderedPageBreak/>
        <w:t>отдалечени на необхомимото разстояние, носят маски . След всяка група се извършва дезинфекция на повърхностите и проветряване на помещението.</w:t>
      </w:r>
    </w:p>
    <w:p w:rsidR="003F1082" w:rsidRPr="002235C6" w:rsidRDefault="003F1082" w:rsidP="002235C6">
      <w:pPr>
        <w:pStyle w:val="NoSpacing"/>
        <w:rPr>
          <w:sz w:val="24"/>
          <w:szCs w:val="24"/>
        </w:rPr>
      </w:pPr>
      <w:r w:rsidRPr="002235C6">
        <w:rPr>
          <w:sz w:val="24"/>
          <w:szCs w:val="24"/>
        </w:rPr>
        <w:t>Образователните работилнички, свързани с характерните Български и Английски празници, тази година не бяха проведени.</w:t>
      </w:r>
    </w:p>
    <w:p w:rsidR="00B961A3" w:rsidRPr="00F41EE5" w:rsidRDefault="00B961A3" w:rsidP="00B961A3">
      <w:pPr>
        <w:pStyle w:val="NoSpacing"/>
        <w:jc w:val="both"/>
        <w:rPr>
          <w:sz w:val="24"/>
          <w:szCs w:val="24"/>
        </w:rPr>
      </w:pPr>
    </w:p>
    <w:p w:rsidR="00857382" w:rsidRDefault="008600F2" w:rsidP="00857382">
      <w:pPr>
        <w:rPr>
          <w:sz w:val="24"/>
          <w:szCs w:val="24"/>
          <w:lang w:val="bg-BG"/>
        </w:rPr>
      </w:pPr>
      <w:r w:rsidRPr="00857382">
        <w:rPr>
          <w:b/>
          <w:sz w:val="24"/>
          <w:szCs w:val="24"/>
          <w:lang w:val="bg-BG"/>
        </w:rPr>
        <w:t xml:space="preserve">Детска английска забавачка с преподаватели г-жа Ивелина Янкова, г-жа Виктория Гълъбова, г-ца Станислава Андонова, г-жа Юлияна Парашкевова и г-жа Антоанета </w:t>
      </w:r>
      <w:r w:rsidRPr="00056133">
        <w:rPr>
          <w:b/>
          <w:bCs/>
          <w:sz w:val="24"/>
          <w:szCs w:val="24"/>
          <w:lang w:val="bg-BG"/>
        </w:rPr>
        <w:t>Ангелова</w:t>
      </w:r>
      <w:r w:rsidRPr="00857382">
        <w:rPr>
          <w:sz w:val="24"/>
          <w:szCs w:val="24"/>
          <w:lang w:val="bg-BG"/>
        </w:rPr>
        <w:t>.</w:t>
      </w:r>
      <w:r w:rsidR="00857382" w:rsidRPr="00857382">
        <w:rPr>
          <w:sz w:val="24"/>
          <w:szCs w:val="24"/>
          <w:lang w:val="bg-BG"/>
        </w:rPr>
        <w:t xml:space="preserve">     </w:t>
      </w:r>
    </w:p>
    <w:p w:rsidR="00857382" w:rsidRPr="00056133" w:rsidRDefault="00857382" w:rsidP="00056133">
      <w:pPr>
        <w:pStyle w:val="NoSpacing"/>
        <w:rPr>
          <w:sz w:val="24"/>
          <w:szCs w:val="24"/>
        </w:rPr>
      </w:pPr>
      <w:r w:rsidRPr="00056133">
        <w:rPr>
          <w:sz w:val="24"/>
          <w:szCs w:val="24"/>
        </w:rPr>
        <w:t>През учебната 2019/20 година в Детската школа за езици и изкуства, както всяка предходна година, се обучаваха деца на възраст над 3 години. Учебните занимания се провеждат сутрин. Те включват - английски език, музика, рисуване, запознаване с буквите и числата. В следобедната обща група остават деца, чиито родители са с целодневни ангажименти.</w:t>
      </w:r>
    </w:p>
    <w:p w:rsidR="00857382" w:rsidRPr="00056133" w:rsidRDefault="00857382" w:rsidP="00056133">
      <w:pPr>
        <w:pStyle w:val="NoSpacing"/>
        <w:rPr>
          <w:sz w:val="24"/>
          <w:szCs w:val="24"/>
        </w:rPr>
      </w:pPr>
      <w:r w:rsidRPr="00056133">
        <w:rPr>
          <w:sz w:val="24"/>
          <w:szCs w:val="24"/>
        </w:rPr>
        <w:t>През учебната година се организират две тържества-Коледно, с участието на Дядо Коледа и за завършване на учебната година. Последното тази година не се осъществи в предвид създалата се ситуация.</w:t>
      </w:r>
    </w:p>
    <w:p w:rsidR="00857382" w:rsidRPr="00056133" w:rsidRDefault="00857382" w:rsidP="00056133">
      <w:pPr>
        <w:pStyle w:val="NoSpacing"/>
        <w:rPr>
          <w:sz w:val="24"/>
          <w:szCs w:val="24"/>
        </w:rPr>
      </w:pPr>
      <w:r w:rsidRPr="00056133">
        <w:rPr>
          <w:sz w:val="24"/>
          <w:szCs w:val="24"/>
        </w:rPr>
        <w:t>От края на месец март до края на месец май занятията на децата се провеждаха дистанционно.Всекидневно на децата бяха изпращани кратки задачки, обучителни клипчета и материали за занимания.</w:t>
      </w:r>
    </w:p>
    <w:p w:rsidR="00857382" w:rsidRPr="00056133" w:rsidRDefault="00857382" w:rsidP="00056133">
      <w:pPr>
        <w:pStyle w:val="NoSpacing"/>
        <w:rPr>
          <w:sz w:val="24"/>
          <w:szCs w:val="24"/>
        </w:rPr>
      </w:pPr>
      <w:r w:rsidRPr="00056133">
        <w:rPr>
          <w:sz w:val="24"/>
          <w:szCs w:val="24"/>
        </w:rPr>
        <w:t>От 1 юни заниманията се възстановиха при пълно спазване на противоепидемичните мерки. През по-голямата част от времето децата се извеждаха на вън, където играеха спортни , щафетни игри и рисуване на асфалт.В лятната програма се включиха и деца от  1-2 клас, които бяха подкрепени в затвърждаването на знанията си по Англиийски език, математика и български език.</w:t>
      </w:r>
      <w:bookmarkStart w:id="0" w:name="_GoBack"/>
      <w:bookmarkEnd w:id="0"/>
    </w:p>
    <w:p w:rsidR="00857382" w:rsidRPr="00056133" w:rsidRDefault="00857382" w:rsidP="00056133">
      <w:pPr>
        <w:pStyle w:val="NoSpacing"/>
        <w:rPr>
          <w:sz w:val="24"/>
          <w:szCs w:val="24"/>
        </w:rPr>
      </w:pPr>
      <w:r w:rsidRPr="00056133">
        <w:rPr>
          <w:sz w:val="24"/>
          <w:szCs w:val="24"/>
        </w:rPr>
        <w:t>Служителите на детската школа постоянно работят за откриване и прилагане на нови дейности за привличане на повече деца.</w:t>
      </w:r>
    </w:p>
    <w:p w:rsidR="008600F2" w:rsidRPr="00531896" w:rsidRDefault="008600F2" w:rsidP="00857382">
      <w:pPr>
        <w:pStyle w:val="NoSpacing"/>
        <w:jc w:val="both"/>
        <w:rPr>
          <w:sz w:val="24"/>
          <w:szCs w:val="24"/>
        </w:rPr>
      </w:pPr>
    </w:p>
    <w:p w:rsidR="008600F2" w:rsidRDefault="008600F2" w:rsidP="00B32EAC">
      <w:pPr>
        <w:pStyle w:val="NoSpacing"/>
        <w:jc w:val="both"/>
        <w:rPr>
          <w:sz w:val="24"/>
          <w:szCs w:val="24"/>
        </w:rPr>
      </w:pPr>
      <w:r w:rsidRPr="00DC5445">
        <w:rPr>
          <w:b/>
          <w:sz w:val="24"/>
          <w:szCs w:val="24"/>
        </w:rPr>
        <w:t>Школа</w:t>
      </w:r>
      <w:r>
        <w:rPr>
          <w:b/>
          <w:sz w:val="24"/>
          <w:szCs w:val="24"/>
        </w:rPr>
        <w:t>та</w:t>
      </w:r>
      <w:r w:rsidRPr="00DC5445">
        <w:rPr>
          <w:b/>
          <w:sz w:val="24"/>
          <w:szCs w:val="24"/>
        </w:rPr>
        <w:t xml:space="preserve"> по живопис с ръководител г-жа Виктория Гълъбова</w:t>
      </w:r>
      <w:r>
        <w:rPr>
          <w:b/>
          <w:sz w:val="24"/>
          <w:szCs w:val="24"/>
        </w:rPr>
        <w:t xml:space="preserve"> </w:t>
      </w:r>
      <w:r w:rsidRPr="00181AF9">
        <w:rPr>
          <w:sz w:val="24"/>
          <w:szCs w:val="24"/>
        </w:rPr>
        <w:t>през</w:t>
      </w:r>
      <w:r>
        <w:rPr>
          <w:sz w:val="24"/>
          <w:szCs w:val="24"/>
        </w:rPr>
        <w:t xml:space="preserve"> </w:t>
      </w:r>
      <w:r w:rsidR="00C71347">
        <w:rPr>
          <w:sz w:val="24"/>
          <w:szCs w:val="24"/>
        </w:rPr>
        <w:t>пролетта децата от школата учасваха в конкурса „Нарисувани приказки“, където деца от цялата страна</w:t>
      </w:r>
      <w:r w:rsidR="00B32EAC">
        <w:rPr>
          <w:sz w:val="24"/>
          <w:szCs w:val="24"/>
        </w:rPr>
        <w:t xml:space="preserve"> изпратиха рисунк</w:t>
      </w:r>
      <w:r w:rsidR="00EF369B">
        <w:rPr>
          <w:sz w:val="24"/>
          <w:szCs w:val="24"/>
        </w:rPr>
        <w:t>и</w:t>
      </w:r>
      <w:r w:rsidR="00A81F4A">
        <w:rPr>
          <w:sz w:val="24"/>
          <w:szCs w:val="24"/>
        </w:rPr>
        <w:t>. Като награда, всички те</w:t>
      </w:r>
      <w:r w:rsidR="00C71347">
        <w:rPr>
          <w:sz w:val="24"/>
          <w:szCs w:val="24"/>
        </w:rPr>
        <w:t xml:space="preserve"> получиха календар за 2021 г. с избрани от жури рисунки, диплом и разбира се-шоколад. В календара участва и рисунка на възпитаничка от читалището, което е радост и признание за </w:t>
      </w:r>
      <w:r w:rsidR="006A16B1">
        <w:rPr>
          <w:sz w:val="24"/>
          <w:szCs w:val="24"/>
        </w:rPr>
        <w:t xml:space="preserve">нас и за ръководителя на школата. </w:t>
      </w:r>
      <w:r w:rsidR="0062282C">
        <w:rPr>
          <w:sz w:val="24"/>
          <w:szCs w:val="24"/>
        </w:rPr>
        <w:t>Като сам</w:t>
      </w:r>
      <w:r w:rsidR="004273CB">
        <w:rPr>
          <w:sz w:val="24"/>
          <w:szCs w:val="24"/>
        </w:rPr>
        <w:t>остоятелно участие в конкурс за Великден, др</w:t>
      </w:r>
      <w:r w:rsidR="00520AD7">
        <w:rPr>
          <w:sz w:val="24"/>
          <w:szCs w:val="24"/>
        </w:rPr>
        <w:t>у</w:t>
      </w:r>
      <w:r w:rsidR="00AE18AE">
        <w:rPr>
          <w:sz w:val="24"/>
          <w:szCs w:val="24"/>
        </w:rPr>
        <w:t>га наша малка худо</w:t>
      </w:r>
      <w:r w:rsidR="004273CB">
        <w:rPr>
          <w:sz w:val="24"/>
          <w:szCs w:val="24"/>
        </w:rPr>
        <w:t>жничка спечели трата награда.</w:t>
      </w:r>
      <w:r w:rsidR="00520AD7">
        <w:rPr>
          <w:sz w:val="24"/>
          <w:szCs w:val="24"/>
        </w:rPr>
        <w:t xml:space="preserve"> Творчеството на децата от Школата по живопис краси коридорите на читалището, в постоянна изложба, която редовно доказва колко са талантливи и прокрадва </w:t>
      </w:r>
      <w:r w:rsidR="00736E98">
        <w:rPr>
          <w:sz w:val="24"/>
          <w:szCs w:val="24"/>
        </w:rPr>
        <w:t xml:space="preserve">упоритата работата на техния ръководител и на тях самите. </w:t>
      </w:r>
    </w:p>
    <w:p w:rsidR="00890E90" w:rsidRDefault="00890E90" w:rsidP="007604E2">
      <w:pPr>
        <w:pStyle w:val="NoSpacing"/>
        <w:jc w:val="both"/>
        <w:rPr>
          <w:b/>
          <w:sz w:val="24"/>
          <w:szCs w:val="24"/>
        </w:rPr>
      </w:pPr>
    </w:p>
    <w:p w:rsidR="008600F2" w:rsidRDefault="008600F2" w:rsidP="007604E2">
      <w:pPr>
        <w:pStyle w:val="NoSpacing"/>
        <w:jc w:val="both"/>
        <w:rPr>
          <w:bCs/>
          <w:sz w:val="24"/>
          <w:szCs w:val="24"/>
        </w:rPr>
      </w:pPr>
      <w:r w:rsidRPr="007A55A5">
        <w:rPr>
          <w:b/>
          <w:sz w:val="24"/>
          <w:szCs w:val="24"/>
        </w:rPr>
        <w:t xml:space="preserve">Детска музикална школа с преподаватели: г-жа Розамира Комитова – пиано, г-жа Юлияна Парашкевова – китара и г-жа </w:t>
      </w:r>
      <w:r w:rsidR="00982BA6">
        <w:rPr>
          <w:b/>
          <w:sz w:val="24"/>
          <w:szCs w:val="24"/>
        </w:rPr>
        <w:t>Соня Иванова</w:t>
      </w:r>
      <w:r w:rsidRPr="007A55A5">
        <w:rPr>
          <w:b/>
          <w:sz w:val="24"/>
          <w:szCs w:val="24"/>
        </w:rPr>
        <w:t xml:space="preserve"> – солфеж.</w:t>
      </w:r>
      <w:r>
        <w:rPr>
          <w:b/>
          <w:sz w:val="24"/>
          <w:szCs w:val="24"/>
        </w:rPr>
        <w:t xml:space="preserve"> </w:t>
      </w:r>
      <w:r w:rsidR="00982BA6">
        <w:rPr>
          <w:bCs/>
          <w:sz w:val="24"/>
          <w:szCs w:val="24"/>
        </w:rPr>
        <w:t>Голяма част от концертите, предвидени за 2020 година отпаднаха. Деца от музикалната школа се явиха на  международния конкурс Вивапиано 2020</w:t>
      </w:r>
      <w:r w:rsidR="006649DB">
        <w:rPr>
          <w:bCs/>
          <w:sz w:val="24"/>
          <w:szCs w:val="24"/>
        </w:rPr>
        <w:t xml:space="preserve"> през есента, на който </w:t>
      </w:r>
      <w:r w:rsidR="00982BA6">
        <w:rPr>
          <w:bCs/>
          <w:sz w:val="24"/>
          <w:szCs w:val="24"/>
        </w:rPr>
        <w:t xml:space="preserve">завоюваха две първи, една втора и две специални награди. </w:t>
      </w:r>
    </w:p>
    <w:p w:rsidR="007604E2" w:rsidRDefault="007604E2" w:rsidP="007604E2">
      <w:pPr>
        <w:pStyle w:val="NoSpacing"/>
        <w:jc w:val="both"/>
        <w:rPr>
          <w:sz w:val="24"/>
          <w:szCs w:val="24"/>
        </w:rPr>
      </w:pPr>
    </w:p>
    <w:p w:rsidR="008600F2" w:rsidRDefault="00AD24F0" w:rsidP="007604E2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D24F0">
        <w:rPr>
          <w:b/>
          <w:sz w:val="24"/>
          <w:szCs w:val="24"/>
        </w:rPr>
        <w:t>Школа по Приложни изкуства – с ръкиводител г-ца Станислава Андонова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F0C44" w:rsidRPr="002275CE" w:rsidRDefault="007604E2" w:rsidP="007604E2">
      <w:pPr>
        <w:pStyle w:val="NoSpacing"/>
        <w:jc w:val="both"/>
        <w:rPr>
          <w:bCs/>
          <w:sz w:val="24"/>
          <w:szCs w:val="24"/>
        </w:rPr>
      </w:pPr>
      <w:r>
        <w:rPr>
          <w:rFonts w:ascii="Cambria Math" w:hAnsi="Cambria Math"/>
        </w:rPr>
        <w:t xml:space="preserve">   </w:t>
      </w:r>
      <w:r w:rsidR="006F0C44" w:rsidRPr="006F0C44">
        <w:rPr>
          <w:rFonts w:ascii="Cambria Math" w:hAnsi="Cambria Math"/>
        </w:rPr>
        <w:t xml:space="preserve"> </w:t>
      </w:r>
      <w:r w:rsidR="006F0C44" w:rsidRPr="002275CE">
        <w:rPr>
          <w:bCs/>
          <w:sz w:val="24"/>
          <w:szCs w:val="24"/>
        </w:rPr>
        <w:t xml:space="preserve">Курсът е още нов в читалището и е в процес на развитие. Целите на курса са насочени към малките участници да могат проявяват изобретателност, наблюдателност, да </w:t>
      </w:r>
      <w:r w:rsidR="006F0C44" w:rsidRPr="002275CE">
        <w:rPr>
          <w:bCs/>
          <w:sz w:val="24"/>
          <w:szCs w:val="24"/>
        </w:rPr>
        <w:lastRenderedPageBreak/>
        <w:t xml:space="preserve">развият творческото мислене, въображението, хармоничното да съчетават цветове, да изобретяват уникални творби, да работят безопасно с разнообразни материали, да съчетават различни техники и стилове в изкуството. </w:t>
      </w:r>
    </w:p>
    <w:p w:rsidR="002275CE" w:rsidRPr="002275CE" w:rsidRDefault="006F0C44" w:rsidP="007604E2">
      <w:pPr>
        <w:pStyle w:val="NoSpacing"/>
        <w:jc w:val="both"/>
        <w:rPr>
          <w:bCs/>
          <w:sz w:val="24"/>
          <w:szCs w:val="24"/>
        </w:rPr>
      </w:pPr>
      <w:r w:rsidRPr="002275CE">
        <w:rPr>
          <w:bCs/>
          <w:sz w:val="24"/>
          <w:szCs w:val="24"/>
        </w:rPr>
        <w:t xml:space="preserve">         Въпреки усложнената епидемична обстановка и неколкократните  преустановявания на работата, почти всички поставени цели и задачи бяха постигнати с постоянните участници. Но това попречи да се развият достатъчно техните умения. Направихме опит и за дистанционно провеждане на занятията, но не може да се обучават децата достатъчно ефективно и да се осъществява качествен контрол на извършваните от тях дейности. Независимо от това имаше напредък в техните умения, макар и недостатъчен, както при работа в ателието. При най-малките ученици е трудно да се проведат  дистанционни занятия.   </w:t>
      </w:r>
    </w:p>
    <w:p w:rsidR="006F0C44" w:rsidRPr="002275CE" w:rsidRDefault="006F0C44" w:rsidP="007604E2">
      <w:pPr>
        <w:pStyle w:val="NoSpacing"/>
        <w:jc w:val="both"/>
        <w:rPr>
          <w:bCs/>
          <w:sz w:val="24"/>
          <w:szCs w:val="24"/>
        </w:rPr>
      </w:pPr>
      <w:r w:rsidRPr="002275CE">
        <w:rPr>
          <w:bCs/>
          <w:sz w:val="24"/>
          <w:szCs w:val="24"/>
        </w:rPr>
        <w:t xml:space="preserve"> Курсът носи удовлетвореност и събужда интереса на участниците. Те желаят още да развиват творческа дейност по предложените идеи и методи.  По тяхно настояване курсът ще продължи и през следващата година.      </w:t>
      </w:r>
    </w:p>
    <w:p w:rsidR="001B7D34" w:rsidRDefault="001B7D34" w:rsidP="001B7D34">
      <w:pPr>
        <w:pStyle w:val="NoSpacing"/>
        <w:jc w:val="both"/>
        <w:rPr>
          <w:b/>
          <w:sz w:val="24"/>
          <w:szCs w:val="24"/>
        </w:rPr>
      </w:pPr>
    </w:p>
    <w:p w:rsidR="001B7D34" w:rsidRDefault="001B7D34" w:rsidP="00065440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24"/>
          <w:szCs w:val="24"/>
        </w:rPr>
        <w:t xml:space="preserve">Театрална школа </w:t>
      </w:r>
      <w:r w:rsidRPr="00AD24F0">
        <w:rPr>
          <w:b/>
          <w:sz w:val="24"/>
          <w:szCs w:val="24"/>
        </w:rPr>
        <w:t>– с ръкиводител г</w:t>
      </w:r>
      <w:r>
        <w:rPr>
          <w:b/>
          <w:sz w:val="24"/>
          <w:szCs w:val="24"/>
        </w:rPr>
        <w:t>-н Ивайло Аспарухов</w:t>
      </w:r>
      <w:r w:rsidR="00065440" w:rsidRPr="00065440">
        <w:rPr>
          <w:bCs/>
          <w:sz w:val="24"/>
          <w:szCs w:val="24"/>
        </w:rPr>
        <w:t xml:space="preserve"> – Детската татрална школа започна убедително </w:t>
      </w:r>
      <w:r w:rsidR="00065440">
        <w:rPr>
          <w:bCs/>
          <w:sz w:val="24"/>
          <w:szCs w:val="24"/>
        </w:rPr>
        <w:t xml:space="preserve">начлото на творческия сезон и упорито се готви за творчески изяви. За съжаление пандемияната обстаноска замрази техния полет сформилата се грипа се разпадна за изминалата 2020 година. </w:t>
      </w:r>
    </w:p>
    <w:p w:rsidR="00AD24F0" w:rsidRPr="002275CE" w:rsidRDefault="00AD24F0" w:rsidP="002275CE">
      <w:pPr>
        <w:pStyle w:val="NoSpacing"/>
        <w:jc w:val="both"/>
        <w:rPr>
          <w:bCs/>
          <w:sz w:val="24"/>
          <w:szCs w:val="24"/>
        </w:rPr>
      </w:pPr>
    </w:p>
    <w:p w:rsidR="008600F2" w:rsidRDefault="00022AEB" w:rsidP="00022AE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И през 2020</w:t>
      </w:r>
      <w:r w:rsidR="008600F2">
        <w:rPr>
          <w:sz w:val="24"/>
          <w:szCs w:val="24"/>
        </w:rPr>
        <w:t xml:space="preserve"> година читалището продължи активното си членство в Сдружение на софийските на родни читалища и националния Съюз на народните читалища.</w:t>
      </w:r>
      <w:r>
        <w:rPr>
          <w:sz w:val="24"/>
          <w:szCs w:val="24"/>
        </w:rPr>
        <w:t xml:space="preserve">Това сътрудничесвто е изключително важно за дейността и развитието както на </w:t>
      </w:r>
      <w:r w:rsidR="00AD24F0">
        <w:rPr>
          <w:sz w:val="24"/>
          <w:szCs w:val="24"/>
        </w:rPr>
        <w:t>„</w:t>
      </w:r>
      <w:r>
        <w:rPr>
          <w:sz w:val="24"/>
          <w:szCs w:val="24"/>
        </w:rPr>
        <w:t>НЧ Константин Величков</w:t>
      </w:r>
      <w:r w:rsidR="00AD24F0">
        <w:rPr>
          <w:sz w:val="24"/>
          <w:szCs w:val="24"/>
        </w:rPr>
        <w:t>“</w:t>
      </w:r>
      <w:r>
        <w:rPr>
          <w:sz w:val="24"/>
          <w:szCs w:val="24"/>
        </w:rPr>
        <w:t>, така и за развитието на читалищ</w:t>
      </w:r>
      <w:r w:rsidR="00D8296B">
        <w:rPr>
          <w:sz w:val="24"/>
          <w:szCs w:val="24"/>
        </w:rPr>
        <w:t>ната дейност и институция.</w:t>
      </w:r>
    </w:p>
    <w:p w:rsidR="008600F2" w:rsidRPr="00F41EE5" w:rsidRDefault="008600F2" w:rsidP="008600F2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Завършвайки своя мандат, настоятелството поднася своята благодарност към всички преподаватели и служители за тяхната възрожденска любов към нашето читалище, за отличните им резултати като професионалисти и споделя своята вяра за добро бъдеще и просперитет на „Народно читалище Константин Величков“.   </w:t>
      </w:r>
    </w:p>
    <w:p w:rsidR="00625C56" w:rsidRPr="00546F9B" w:rsidRDefault="00625C56">
      <w:pPr>
        <w:rPr>
          <w:lang w:val="bg-BG"/>
        </w:rPr>
      </w:pPr>
    </w:p>
    <w:sectPr w:rsidR="00625C56" w:rsidRPr="00546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87"/>
    <w:rsid w:val="00022AEB"/>
    <w:rsid w:val="00027180"/>
    <w:rsid w:val="00056133"/>
    <w:rsid w:val="00065440"/>
    <w:rsid w:val="000A5FE3"/>
    <w:rsid w:val="000B7A6A"/>
    <w:rsid w:val="00105764"/>
    <w:rsid w:val="001B7D34"/>
    <w:rsid w:val="001C1402"/>
    <w:rsid w:val="001D1210"/>
    <w:rsid w:val="00210CB8"/>
    <w:rsid w:val="002235C6"/>
    <w:rsid w:val="002275CE"/>
    <w:rsid w:val="00263C31"/>
    <w:rsid w:val="002D577C"/>
    <w:rsid w:val="00313924"/>
    <w:rsid w:val="003F1082"/>
    <w:rsid w:val="00424D74"/>
    <w:rsid w:val="004273CB"/>
    <w:rsid w:val="00477E8D"/>
    <w:rsid w:val="00520AD7"/>
    <w:rsid w:val="00546F9B"/>
    <w:rsid w:val="00583FBE"/>
    <w:rsid w:val="00603F14"/>
    <w:rsid w:val="00604602"/>
    <w:rsid w:val="0062282C"/>
    <w:rsid w:val="00625C56"/>
    <w:rsid w:val="00655693"/>
    <w:rsid w:val="006649DB"/>
    <w:rsid w:val="006A16B1"/>
    <w:rsid w:val="006C3D87"/>
    <w:rsid w:val="006F0C44"/>
    <w:rsid w:val="006F5390"/>
    <w:rsid w:val="007046BB"/>
    <w:rsid w:val="007057AB"/>
    <w:rsid w:val="00736E98"/>
    <w:rsid w:val="00753B34"/>
    <w:rsid w:val="007604E2"/>
    <w:rsid w:val="0082406B"/>
    <w:rsid w:val="00831820"/>
    <w:rsid w:val="00857382"/>
    <w:rsid w:val="008600F2"/>
    <w:rsid w:val="00890E90"/>
    <w:rsid w:val="008B21BF"/>
    <w:rsid w:val="008E7D6D"/>
    <w:rsid w:val="00977330"/>
    <w:rsid w:val="00982BA6"/>
    <w:rsid w:val="009D306E"/>
    <w:rsid w:val="009F217C"/>
    <w:rsid w:val="00A72404"/>
    <w:rsid w:val="00A81F4A"/>
    <w:rsid w:val="00AD24F0"/>
    <w:rsid w:val="00AD69C7"/>
    <w:rsid w:val="00AE18AE"/>
    <w:rsid w:val="00AE2BBD"/>
    <w:rsid w:val="00AE72E8"/>
    <w:rsid w:val="00B22A16"/>
    <w:rsid w:val="00B32EAC"/>
    <w:rsid w:val="00B664A0"/>
    <w:rsid w:val="00B961A3"/>
    <w:rsid w:val="00BD0BFB"/>
    <w:rsid w:val="00C376E8"/>
    <w:rsid w:val="00C71347"/>
    <w:rsid w:val="00C93F8E"/>
    <w:rsid w:val="00D8296B"/>
    <w:rsid w:val="00E4244F"/>
    <w:rsid w:val="00E779E7"/>
    <w:rsid w:val="00EC621A"/>
    <w:rsid w:val="00EF369B"/>
    <w:rsid w:val="00F41EE5"/>
    <w:rsid w:val="00F43600"/>
    <w:rsid w:val="00FA4167"/>
    <w:rsid w:val="00FB1581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1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0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C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1A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6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0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C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31AA3-3761-4C89-A27D-3100AA54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2</cp:revision>
  <dcterms:created xsi:type="dcterms:W3CDTF">2021-03-29T10:27:00Z</dcterms:created>
  <dcterms:modified xsi:type="dcterms:W3CDTF">2021-03-29T10:27:00Z</dcterms:modified>
</cp:coreProperties>
</file>